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2A4" w:rsidRPr="00D76F97" w:rsidRDefault="00C5405C" w:rsidP="00D76F97">
      <w:pPr>
        <w:spacing w:line="300" w:lineRule="atLeast"/>
        <w:jc w:val="center"/>
        <w:rPr>
          <w:rFonts w:ascii="Arial" w:hAnsi="Arial" w:cs="Arial"/>
          <w:b/>
          <w:sz w:val="23"/>
          <w:szCs w:val="23"/>
        </w:rPr>
      </w:pPr>
      <w:r w:rsidRPr="00D76F97">
        <w:rPr>
          <w:rFonts w:ascii="Arial" w:hAnsi="Arial" w:cs="Arial"/>
          <w:b/>
          <w:sz w:val="23"/>
          <w:szCs w:val="23"/>
        </w:rPr>
        <w:t>Vermittlungs- und Provisionsvertrag</w:t>
      </w:r>
    </w:p>
    <w:p w:rsidR="00C5405C" w:rsidRPr="00C5405C" w:rsidRDefault="00C5405C" w:rsidP="00D76F97">
      <w:pPr>
        <w:spacing w:line="300" w:lineRule="atLeast"/>
        <w:rPr>
          <w:rFonts w:ascii="Arial" w:hAnsi="Arial" w:cs="Arial"/>
          <w:sz w:val="23"/>
          <w:szCs w:val="23"/>
        </w:rPr>
      </w:pPr>
    </w:p>
    <w:p w:rsidR="00C5405C" w:rsidRPr="00C5405C" w:rsidRDefault="00C5405C" w:rsidP="00D76F97">
      <w:pPr>
        <w:pStyle w:val="berschrift1"/>
        <w:spacing w:line="300" w:lineRule="atLeast"/>
        <w:jc w:val="both"/>
        <w:rPr>
          <w:rFonts w:cs="Arial"/>
          <w:b w:val="0"/>
          <w:bCs/>
          <w:sz w:val="23"/>
          <w:szCs w:val="23"/>
        </w:rPr>
      </w:pPr>
      <w:r w:rsidRPr="00C5405C">
        <w:rPr>
          <w:rFonts w:cs="Arial"/>
          <w:b w:val="0"/>
          <w:bCs/>
          <w:sz w:val="23"/>
          <w:szCs w:val="23"/>
        </w:rPr>
        <w:t>Zwischen</w:t>
      </w:r>
    </w:p>
    <w:p w:rsidR="00C5405C" w:rsidRPr="00C5405C" w:rsidRDefault="00C5405C" w:rsidP="00D76F97">
      <w:pPr>
        <w:spacing w:line="300" w:lineRule="atLeast"/>
        <w:jc w:val="both"/>
        <w:rPr>
          <w:rFonts w:ascii="Arial" w:hAnsi="Arial" w:cs="Arial"/>
          <w:sz w:val="23"/>
          <w:szCs w:val="23"/>
        </w:rPr>
      </w:pPr>
    </w:p>
    <w:p w:rsidR="00471BA5" w:rsidRPr="008064DC" w:rsidRDefault="008064DC" w:rsidP="00471BA5">
      <w:pPr>
        <w:tabs>
          <w:tab w:val="left" w:pos="9072"/>
        </w:tabs>
        <w:spacing w:line="300" w:lineRule="atLeast"/>
        <w:jc w:val="both"/>
        <w:rPr>
          <w:rFonts w:ascii="Arial" w:hAnsi="Arial" w:cs="Arial"/>
          <w:color w:val="FF0000"/>
          <w:sz w:val="23"/>
          <w:szCs w:val="23"/>
        </w:rPr>
      </w:pPr>
      <w:r w:rsidRPr="008064DC">
        <w:rPr>
          <w:rFonts w:ascii="Arial" w:hAnsi="Arial" w:cs="Arial"/>
          <w:color w:val="FF0000"/>
          <w:sz w:val="23"/>
          <w:szCs w:val="23"/>
        </w:rPr>
        <w:t>Firmenname</w:t>
      </w:r>
      <w:r w:rsidRPr="008064DC">
        <w:rPr>
          <w:rFonts w:ascii="Arial" w:hAnsi="Arial" w:cs="Arial"/>
          <w:color w:val="FF0000"/>
          <w:sz w:val="23"/>
          <w:szCs w:val="23"/>
        </w:rPr>
        <w:br/>
        <w:t>Name Vorname</w:t>
      </w:r>
    </w:p>
    <w:p w:rsidR="00471BA5" w:rsidRPr="008064DC" w:rsidRDefault="008064DC" w:rsidP="00471BA5">
      <w:pPr>
        <w:tabs>
          <w:tab w:val="left" w:pos="9072"/>
        </w:tabs>
        <w:spacing w:line="300" w:lineRule="atLeast"/>
        <w:jc w:val="both"/>
        <w:rPr>
          <w:rFonts w:ascii="Arial" w:hAnsi="Arial" w:cs="Arial"/>
          <w:color w:val="FF0000"/>
          <w:sz w:val="23"/>
          <w:szCs w:val="23"/>
        </w:rPr>
      </w:pPr>
      <w:r w:rsidRPr="008064DC">
        <w:rPr>
          <w:rFonts w:ascii="Arial" w:hAnsi="Arial" w:cs="Arial"/>
          <w:color w:val="FF0000"/>
          <w:sz w:val="23"/>
          <w:szCs w:val="23"/>
        </w:rPr>
        <w:t>Straße</w:t>
      </w:r>
    </w:p>
    <w:p w:rsidR="00C5405C" w:rsidRDefault="008064DC" w:rsidP="00471BA5">
      <w:pPr>
        <w:spacing w:line="300" w:lineRule="atLeast"/>
        <w:rPr>
          <w:rFonts w:ascii="Arial" w:hAnsi="Arial" w:cs="Arial"/>
          <w:sz w:val="23"/>
          <w:szCs w:val="23"/>
        </w:rPr>
      </w:pPr>
      <w:r w:rsidRPr="008064DC">
        <w:rPr>
          <w:rFonts w:ascii="Arial" w:hAnsi="Arial" w:cs="Arial"/>
          <w:color w:val="FF0000"/>
          <w:sz w:val="23"/>
          <w:szCs w:val="23"/>
        </w:rPr>
        <w:t>PLZ Ort</w:t>
      </w:r>
      <w:r w:rsidR="00471BA5">
        <w:rPr>
          <w:rFonts w:ascii="Arial" w:hAnsi="Arial" w:cs="Arial"/>
          <w:sz w:val="23"/>
          <w:szCs w:val="23"/>
        </w:rPr>
        <w:tab/>
      </w:r>
      <w:r w:rsidR="00471BA5">
        <w:rPr>
          <w:rFonts w:ascii="Arial" w:hAnsi="Arial" w:cs="Arial"/>
          <w:sz w:val="23"/>
          <w:szCs w:val="23"/>
        </w:rPr>
        <w:tab/>
      </w:r>
      <w:r w:rsidR="00471BA5">
        <w:rPr>
          <w:rFonts w:ascii="Arial" w:hAnsi="Arial" w:cs="Arial"/>
          <w:sz w:val="23"/>
          <w:szCs w:val="23"/>
        </w:rPr>
        <w:tab/>
      </w:r>
      <w:r w:rsidR="00471BA5">
        <w:rPr>
          <w:rFonts w:ascii="Arial" w:hAnsi="Arial" w:cs="Arial"/>
          <w:sz w:val="23"/>
          <w:szCs w:val="23"/>
        </w:rPr>
        <w:tab/>
      </w:r>
      <w:r w:rsidR="00471BA5">
        <w:rPr>
          <w:rFonts w:ascii="Arial" w:hAnsi="Arial" w:cs="Arial"/>
          <w:sz w:val="23"/>
          <w:szCs w:val="23"/>
        </w:rPr>
        <w:tab/>
        <w:t xml:space="preserve">     </w:t>
      </w:r>
      <w:r w:rsidR="00C5405C">
        <w:rPr>
          <w:rFonts w:ascii="Arial" w:hAnsi="Arial" w:cs="Arial"/>
          <w:sz w:val="23"/>
          <w:szCs w:val="23"/>
        </w:rPr>
        <w:t>- nachstehend Unternehmer genannt -</w:t>
      </w:r>
    </w:p>
    <w:p w:rsidR="00C5405C" w:rsidRPr="00C5405C" w:rsidRDefault="00C5405C" w:rsidP="00D76F97">
      <w:pPr>
        <w:spacing w:line="300" w:lineRule="atLeast"/>
        <w:jc w:val="right"/>
        <w:rPr>
          <w:rFonts w:ascii="Arial" w:hAnsi="Arial" w:cs="Arial"/>
          <w:sz w:val="23"/>
          <w:szCs w:val="23"/>
        </w:rPr>
      </w:pPr>
    </w:p>
    <w:p w:rsidR="00C5405C" w:rsidRPr="00C5405C" w:rsidRDefault="00C5405C" w:rsidP="00D76F97">
      <w:pPr>
        <w:spacing w:line="300" w:lineRule="atLeast"/>
        <w:jc w:val="both"/>
        <w:rPr>
          <w:rFonts w:ascii="Arial" w:hAnsi="Arial" w:cs="Arial"/>
          <w:bCs/>
          <w:sz w:val="23"/>
          <w:szCs w:val="23"/>
        </w:rPr>
      </w:pPr>
      <w:r w:rsidRPr="00C5405C">
        <w:rPr>
          <w:rFonts w:ascii="Arial" w:hAnsi="Arial" w:cs="Arial"/>
          <w:bCs/>
          <w:sz w:val="23"/>
          <w:szCs w:val="23"/>
        </w:rPr>
        <w:t>und</w:t>
      </w:r>
    </w:p>
    <w:p w:rsidR="00C5405C" w:rsidRDefault="00C5405C" w:rsidP="00D76F97">
      <w:pPr>
        <w:spacing w:line="300" w:lineRule="atLeast"/>
        <w:jc w:val="both"/>
        <w:rPr>
          <w:rFonts w:ascii="Arial" w:hAnsi="Arial" w:cs="Arial"/>
          <w:sz w:val="23"/>
          <w:szCs w:val="23"/>
        </w:rPr>
      </w:pPr>
    </w:p>
    <w:p w:rsidR="008064DC" w:rsidRPr="008064DC" w:rsidRDefault="008064DC" w:rsidP="00D76F97">
      <w:pPr>
        <w:spacing w:line="300" w:lineRule="atLeast"/>
        <w:jc w:val="both"/>
        <w:rPr>
          <w:rFonts w:ascii="Arial" w:hAnsi="Arial" w:cs="Arial"/>
          <w:color w:val="FF0000"/>
          <w:sz w:val="23"/>
          <w:szCs w:val="23"/>
        </w:rPr>
      </w:pPr>
      <w:r w:rsidRPr="008064DC">
        <w:rPr>
          <w:rFonts w:ascii="Arial" w:hAnsi="Arial" w:cs="Arial"/>
          <w:color w:val="FF0000"/>
          <w:sz w:val="23"/>
          <w:szCs w:val="23"/>
        </w:rPr>
        <w:t>Firmenname</w:t>
      </w:r>
    </w:p>
    <w:p w:rsidR="008064DC" w:rsidRPr="008064DC" w:rsidRDefault="008064DC" w:rsidP="008064DC">
      <w:pPr>
        <w:tabs>
          <w:tab w:val="left" w:pos="9072"/>
        </w:tabs>
        <w:spacing w:line="300" w:lineRule="atLeast"/>
        <w:jc w:val="both"/>
        <w:rPr>
          <w:rFonts w:ascii="Arial" w:hAnsi="Arial" w:cs="Arial"/>
          <w:color w:val="FF0000"/>
          <w:sz w:val="23"/>
          <w:szCs w:val="23"/>
        </w:rPr>
      </w:pPr>
      <w:r w:rsidRPr="008064DC">
        <w:rPr>
          <w:rFonts w:ascii="Arial" w:hAnsi="Arial" w:cs="Arial"/>
          <w:color w:val="FF0000"/>
          <w:sz w:val="23"/>
          <w:szCs w:val="23"/>
        </w:rPr>
        <w:t>Name Vorname</w:t>
      </w:r>
    </w:p>
    <w:p w:rsidR="008064DC" w:rsidRPr="008064DC" w:rsidRDefault="008064DC" w:rsidP="008064DC">
      <w:pPr>
        <w:tabs>
          <w:tab w:val="left" w:pos="9072"/>
        </w:tabs>
        <w:spacing w:line="300" w:lineRule="atLeast"/>
        <w:jc w:val="both"/>
        <w:rPr>
          <w:rFonts w:ascii="Arial" w:hAnsi="Arial" w:cs="Arial"/>
          <w:color w:val="FF0000"/>
          <w:sz w:val="23"/>
          <w:szCs w:val="23"/>
        </w:rPr>
      </w:pPr>
      <w:r w:rsidRPr="008064DC">
        <w:rPr>
          <w:rFonts w:ascii="Arial" w:hAnsi="Arial" w:cs="Arial"/>
          <w:color w:val="FF0000"/>
          <w:sz w:val="23"/>
          <w:szCs w:val="23"/>
        </w:rPr>
        <w:t>Straße</w:t>
      </w:r>
    </w:p>
    <w:p w:rsidR="00C5405C" w:rsidRPr="008064DC" w:rsidRDefault="008064DC" w:rsidP="008064DC">
      <w:pPr>
        <w:spacing w:line="300" w:lineRule="atLeast"/>
        <w:jc w:val="both"/>
        <w:rPr>
          <w:rFonts w:ascii="Arial" w:hAnsi="Arial" w:cs="Arial"/>
          <w:color w:val="FF0000"/>
          <w:sz w:val="23"/>
          <w:szCs w:val="23"/>
        </w:rPr>
      </w:pPr>
      <w:r w:rsidRPr="008064DC">
        <w:rPr>
          <w:rFonts w:ascii="Arial" w:hAnsi="Arial" w:cs="Arial"/>
          <w:color w:val="FF0000"/>
          <w:sz w:val="23"/>
          <w:szCs w:val="23"/>
        </w:rPr>
        <w:t>PLZ Ort</w:t>
      </w:r>
    </w:p>
    <w:p w:rsidR="00C5405C" w:rsidRDefault="00C5405C" w:rsidP="00D76F97">
      <w:pPr>
        <w:spacing w:line="300" w:lineRule="atLeast"/>
        <w:jc w:val="right"/>
        <w:rPr>
          <w:rFonts w:ascii="Arial" w:hAnsi="Arial" w:cs="Arial"/>
          <w:sz w:val="23"/>
          <w:szCs w:val="23"/>
        </w:rPr>
      </w:pPr>
      <w:r>
        <w:rPr>
          <w:rFonts w:ascii="Arial" w:hAnsi="Arial" w:cs="Arial"/>
          <w:sz w:val="23"/>
          <w:szCs w:val="23"/>
        </w:rPr>
        <w:t>- nachstehend Vermittler genannt -</w:t>
      </w:r>
    </w:p>
    <w:p w:rsidR="00C5405C" w:rsidRDefault="00C5405C" w:rsidP="00D76F97">
      <w:pPr>
        <w:spacing w:line="300" w:lineRule="atLeast"/>
        <w:rPr>
          <w:rFonts w:ascii="Arial" w:hAnsi="Arial" w:cs="Arial"/>
          <w:sz w:val="23"/>
          <w:szCs w:val="23"/>
        </w:rPr>
      </w:pPr>
    </w:p>
    <w:p w:rsidR="00C5405C" w:rsidRDefault="00C5405C" w:rsidP="00D76F97">
      <w:pPr>
        <w:spacing w:line="300" w:lineRule="atLeast"/>
        <w:rPr>
          <w:rFonts w:ascii="Arial" w:hAnsi="Arial" w:cs="Arial"/>
          <w:sz w:val="23"/>
          <w:szCs w:val="23"/>
        </w:rPr>
      </w:pPr>
    </w:p>
    <w:p w:rsidR="00C5405C" w:rsidRPr="00D76F97" w:rsidRDefault="00C5405C" w:rsidP="00D76F97">
      <w:pPr>
        <w:spacing w:line="300" w:lineRule="atLeast"/>
        <w:jc w:val="both"/>
        <w:rPr>
          <w:rFonts w:ascii="Arial" w:hAnsi="Arial" w:cs="Arial"/>
          <w:sz w:val="23"/>
          <w:szCs w:val="23"/>
        </w:rPr>
      </w:pPr>
      <w:r w:rsidRPr="00D76F97">
        <w:rPr>
          <w:rFonts w:ascii="Arial" w:hAnsi="Arial" w:cs="Arial"/>
          <w:sz w:val="23"/>
          <w:szCs w:val="23"/>
        </w:rPr>
        <w:t>wird folgender Vermittlungs- und Provisionsvertrag geschlossen:</w:t>
      </w:r>
    </w:p>
    <w:p w:rsidR="00C5405C" w:rsidRDefault="00C5405C" w:rsidP="00D76F97">
      <w:pPr>
        <w:spacing w:line="300" w:lineRule="atLeast"/>
        <w:jc w:val="both"/>
        <w:rPr>
          <w:rFonts w:ascii="Arial" w:hAnsi="Arial" w:cs="Arial"/>
          <w:sz w:val="23"/>
          <w:szCs w:val="23"/>
        </w:rPr>
      </w:pPr>
    </w:p>
    <w:p w:rsidR="00D76F97" w:rsidRPr="00D76F97" w:rsidRDefault="00D76F97" w:rsidP="00D76F97">
      <w:pPr>
        <w:spacing w:line="300" w:lineRule="atLeast"/>
        <w:jc w:val="both"/>
        <w:rPr>
          <w:rFonts w:ascii="Arial" w:hAnsi="Arial" w:cs="Arial"/>
          <w:sz w:val="23"/>
          <w:szCs w:val="23"/>
        </w:rPr>
      </w:pPr>
    </w:p>
    <w:p w:rsidR="00C5405C" w:rsidRDefault="00C5405C" w:rsidP="00D76F97">
      <w:pPr>
        <w:spacing w:line="300" w:lineRule="atLeast"/>
        <w:jc w:val="center"/>
        <w:rPr>
          <w:rFonts w:ascii="Arial" w:hAnsi="Arial" w:cs="Arial"/>
          <w:b/>
          <w:sz w:val="23"/>
          <w:szCs w:val="23"/>
        </w:rPr>
      </w:pPr>
      <w:r w:rsidRPr="00D76F97">
        <w:rPr>
          <w:rFonts w:ascii="Arial" w:hAnsi="Arial" w:cs="Arial"/>
          <w:b/>
          <w:sz w:val="23"/>
          <w:szCs w:val="23"/>
        </w:rPr>
        <w:t>§ 1 Tätigkeit des Unternehmers</w:t>
      </w:r>
    </w:p>
    <w:p w:rsidR="00C5405C" w:rsidRPr="00D76F97" w:rsidRDefault="00C5405C" w:rsidP="00D76F97">
      <w:pPr>
        <w:spacing w:line="300" w:lineRule="atLeast"/>
        <w:jc w:val="both"/>
        <w:rPr>
          <w:rFonts w:ascii="Arial" w:hAnsi="Arial" w:cs="Arial"/>
          <w:sz w:val="23"/>
          <w:szCs w:val="23"/>
        </w:rPr>
      </w:pPr>
    </w:p>
    <w:p w:rsidR="00C5405C" w:rsidRDefault="00C5405C" w:rsidP="00950E7D">
      <w:pPr>
        <w:tabs>
          <w:tab w:val="left" w:pos="9072"/>
        </w:tabs>
        <w:spacing w:line="300" w:lineRule="atLeast"/>
        <w:jc w:val="both"/>
        <w:rPr>
          <w:rFonts w:ascii="Arial" w:hAnsi="Arial" w:cs="Arial"/>
          <w:sz w:val="23"/>
          <w:szCs w:val="23"/>
        </w:rPr>
      </w:pPr>
      <w:r w:rsidRPr="00D76F97">
        <w:rPr>
          <w:rFonts w:ascii="Arial" w:hAnsi="Arial" w:cs="Arial"/>
          <w:sz w:val="23"/>
          <w:szCs w:val="23"/>
        </w:rPr>
        <w:t xml:space="preserve">Der Unternehmer möchte in Kontakt mit </w:t>
      </w:r>
      <w:r w:rsidR="00950E7D">
        <w:rPr>
          <w:rFonts w:ascii="Arial" w:hAnsi="Arial" w:cs="Arial"/>
          <w:sz w:val="23"/>
          <w:szCs w:val="23"/>
        </w:rPr>
        <w:t>potentiellen Käufern kommen</w:t>
      </w:r>
      <w:r w:rsidRPr="00D76F97">
        <w:rPr>
          <w:rFonts w:ascii="Arial" w:hAnsi="Arial" w:cs="Arial"/>
          <w:sz w:val="23"/>
          <w:szCs w:val="23"/>
        </w:rPr>
        <w:t>.</w:t>
      </w:r>
    </w:p>
    <w:p w:rsidR="00D76F97" w:rsidRPr="00D76F97" w:rsidRDefault="00D76F97" w:rsidP="00D76F97">
      <w:pPr>
        <w:spacing w:line="300" w:lineRule="atLeast"/>
        <w:jc w:val="both"/>
        <w:rPr>
          <w:rFonts w:ascii="Arial" w:hAnsi="Arial" w:cs="Arial"/>
          <w:sz w:val="23"/>
          <w:szCs w:val="23"/>
        </w:rPr>
      </w:pPr>
    </w:p>
    <w:p w:rsidR="00102337" w:rsidRDefault="00102337" w:rsidP="00D76F97">
      <w:pPr>
        <w:spacing w:line="300" w:lineRule="atLeast"/>
        <w:jc w:val="center"/>
        <w:rPr>
          <w:rFonts w:ascii="Arial" w:hAnsi="Arial" w:cs="Arial"/>
          <w:b/>
          <w:sz w:val="23"/>
          <w:szCs w:val="23"/>
        </w:rPr>
      </w:pPr>
    </w:p>
    <w:p w:rsidR="00C5405C" w:rsidRPr="00D76F97" w:rsidRDefault="00C5405C" w:rsidP="00D76F97">
      <w:pPr>
        <w:spacing w:line="300" w:lineRule="atLeast"/>
        <w:jc w:val="center"/>
        <w:rPr>
          <w:rFonts w:ascii="Arial" w:hAnsi="Arial" w:cs="Arial"/>
          <w:b/>
          <w:sz w:val="23"/>
          <w:szCs w:val="23"/>
        </w:rPr>
      </w:pPr>
      <w:r w:rsidRPr="00D76F97">
        <w:rPr>
          <w:rFonts w:ascii="Arial" w:hAnsi="Arial" w:cs="Arial"/>
          <w:b/>
          <w:sz w:val="23"/>
          <w:szCs w:val="23"/>
        </w:rPr>
        <w:t>§ 2 Vermittlungstätigkeit</w:t>
      </w:r>
    </w:p>
    <w:p w:rsidR="00C5405C" w:rsidRDefault="00C5405C" w:rsidP="00D76F97">
      <w:pPr>
        <w:spacing w:line="300" w:lineRule="atLeast"/>
        <w:jc w:val="both"/>
        <w:rPr>
          <w:rFonts w:ascii="Arial" w:hAnsi="Arial" w:cs="Arial"/>
          <w:sz w:val="23"/>
          <w:szCs w:val="23"/>
        </w:rPr>
      </w:pPr>
    </w:p>
    <w:p w:rsidR="00D76F97" w:rsidRPr="00D76F97" w:rsidRDefault="00D76F97" w:rsidP="00D76F97">
      <w:pPr>
        <w:spacing w:line="300" w:lineRule="atLeast"/>
        <w:jc w:val="both"/>
        <w:rPr>
          <w:rFonts w:ascii="Arial" w:hAnsi="Arial" w:cs="Arial"/>
          <w:sz w:val="23"/>
          <w:szCs w:val="23"/>
        </w:rPr>
      </w:pPr>
    </w:p>
    <w:p w:rsidR="00C5405C" w:rsidRPr="00D76F97" w:rsidRDefault="00C5405C" w:rsidP="00D76F97">
      <w:pPr>
        <w:spacing w:line="300" w:lineRule="atLeast"/>
        <w:jc w:val="both"/>
        <w:rPr>
          <w:rFonts w:ascii="Arial" w:hAnsi="Arial" w:cs="Arial"/>
          <w:sz w:val="23"/>
          <w:szCs w:val="23"/>
        </w:rPr>
      </w:pPr>
      <w:r w:rsidRPr="00D76F97">
        <w:rPr>
          <w:rFonts w:ascii="Arial" w:hAnsi="Arial" w:cs="Arial"/>
          <w:sz w:val="23"/>
          <w:szCs w:val="23"/>
        </w:rPr>
        <w:t>Der Vermittler beabsichtigt, für den Unternehmer bei der Vermittlung von Gegenständen oder Kontakten nach § 1 behilflich zu sein. Eine Tätigkeitspflicht übernimmt der Vermittler nicht.</w:t>
      </w:r>
    </w:p>
    <w:p w:rsidR="00C5405C" w:rsidRDefault="00C5405C" w:rsidP="00D76F97">
      <w:pPr>
        <w:spacing w:line="300" w:lineRule="atLeast"/>
        <w:jc w:val="both"/>
        <w:rPr>
          <w:rFonts w:ascii="Arial" w:hAnsi="Arial" w:cs="Arial"/>
          <w:sz w:val="23"/>
          <w:szCs w:val="23"/>
        </w:rPr>
      </w:pPr>
    </w:p>
    <w:p w:rsidR="00D76F97" w:rsidRPr="00D76F97" w:rsidRDefault="00D76F97" w:rsidP="00D76F97">
      <w:pPr>
        <w:spacing w:line="300" w:lineRule="atLeast"/>
        <w:jc w:val="both"/>
        <w:rPr>
          <w:rFonts w:ascii="Arial" w:hAnsi="Arial" w:cs="Arial"/>
          <w:sz w:val="23"/>
          <w:szCs w:val="23"/>
        </w:rPr>
      </w:pPr>
    </w:p>
    <w:p w:rsidR="00C5405C" w:rsidRPr="00D76F97" w:rsidRDefault="00C5405C" w:rsidP="00D76F97">
      <w:pPr>
        <w:spacing w:line="300" w:lineRule="atLeast"/>
        <w:jc w:val="center"/>
        <w:rPr>
          <w:rFonts w:ascii="Arial" w:hAnsi="Arial" w:cs="Arial"/>
          <w:b/>
          <w:sz w:val="23"/>
          <w:szCs w:val="23"/>
        </w:rPr>
      </w:pPr>
      <w:r w:rsidRPr="00D76F97">
        <w:rPr>
          <w:rFonts w:ascii="Arial" w:hAnsi="Arial" w:cs="Arial"/>
          <w:b/>
          <w:sz w:val="23"/>
          <w:szCs w:val="23"/>
        </w:rPr>
        <w:t>§ 3 Vergütung</w:t>
      </w:r>
    </w:p>
    <w:p w:rsidR="00C5405C" w:rsidRDefault="00C5405C" w:rsidP="00D76F97">
      <w:pPr>
        <w:spacing w:line="300" w:lineRule="atLeast"/>
        <w:jc w:val="both"/>
        <w:rPr>
          <w:rFonts w:ascii="Arial" w:hAnsi="Arial" w:cs="Arial"/>
          <w:sz w:val="23"/>
          <w:szCs w:val="23"/>
        </w:rPr>
      </w:pPr>
    </w:p>
    <w:p w:rsidR="00D76F97" w:rsidRPr="00D76F97" w:rsidRDefault="00D76F97" w:rsidP="00D76F97">
      <w:pPr>
        <w:spacing w:line="300" w:lineRule="atLeast"/>
        <w:jc w:val="both"/>
        <w:rPr>
          <w:rFonts w:ascii="Arial" w:hAnsi="Arial" w:cs="Arial"/>
          <w:sz w:val="23"/>
          <w:szCs w:val="23"/>
        </w:rPr>
      </w:pPr>
    </w:p>
    <w:p w:rsidR="00576FAE" w:rsidRDefault="00C5405C" w:rsidP="00D76F97">
      <w:pPr>
        <w:spacing w:line="300" w:lineRule="atLeast"/>
        <w:jc w:val="both"/>
        <w:rPr>
          <w:rFonts w:ascii="Arial" w:hAnsi="Arial" w:cs="Arial"/>
          <w:sz w:val="23"/>
          <w:szCs w:val="23"/>
        </w:rPr>
      </w:pPr>
      <w:r w:rsidRPr="00D76F97">
        <w:rPr>
          <w:rFonts w:ascii="Arial" w:hAnsi="Arial" w:cs="Arial"/>
          <w:sz w:val="23"/>
          <w:szCs w:val="23"/>
        </w:rPr>
        <w:t>Der Vermittler erhält für seine Tätigkeit im Falle</w:t>
      </w:r>
      <w:r w:rsidR="00576FAE">
        <w:rPr>
          <w:rFonts w:ascii="Arial" w:hAnsi="Arial" w:cs="Arial"/>
          <w:sz w:val="23"/>
          <w:szCs w:val="23"/>
        </w:rPr>
        <w:t xml:space="preserve"> eines erfolgreichen Vertragsabschlusses</w:t>
      </w:r>
      <w:r w:rsidRPr="00D76F97">
        <w:rPr>
          <w:rFonts w:ascii="Arial" w:hAnsi="Arial" w:cs="Arial"/>
          <w:sz w:val="23"/>
          <w:szCs w:val="23"/>
        </w:rPr>
        <w:t xml:space="preserve"> mit einem Dritten</w:t>
      </w:r>
      <w:r w:rsidR="00102337">
        <w:rPr>
          <w:rFonts w:ascii="Arial" w:hAnsi="Arial" w:cs="Arial"/>
          <w:sz w:val="23"/>
          <w:szCs w:val="23"/>
        </w:rPr>
        <w:t xml:space="preserve"> eine einmalige</w:t>
      </w:r>
      <w:r w:rsidR="00576FAE">
        <w:rPr>
          <w:rFonts w:ascii="Arial" w:hAnsi="Arial" w:cs="Arial"/>
          <w:sz w:val="23"/>
          <w:szCs w:val="23"/>
        </w:rPr>
        <w:t xml:space="preserve"> </w:t>
      </w:r>
      <w:r w:rsidR="00CF186B">
        <w:rPr>
          <w:rFonts w:ascii="Arial" w:hAnsi="Arial" w:cs="Arial"/>
          <w:sz w:val="23"/>
          <w:szCs w:val="23"/>
        </w:rPr>
        <w:t>Provision</w:t>
      </w:r>
      <w:r w:rsidR="00576FAE">
        <w:rPr>
          <w:rFonts w:ascii="Arial" w:hAnsi="Arial" w:cs="Arial"/>
          <w:sz w:val="23"/>
          <w:szCs w:val="23"/>
        </w:rPr>
        <w:t>.</w:t>
      </w:r>
    </w:p>
    <w:p w:rsidR="00576FAE" w:rsidRDefault="00576FAE" w:rsidP="00D76F97">
      <w:pPr>
        <w:spacing w:line="300" w:lineRule="atLeast"/>
        <w:jc w:val="both"/>
        <w:rPr>
          <w:rFonts w:ascii="Arial" w:hAnsi="Arial" w:cs="Arial"/>
          <w:sz w:val="23"/>
          <w:szCs w:val="23"/>
        </w:rPr>
      </w:pPr>
    </w:p>
    <w:p w:rsidR="003A4FEE" w:rsidRDefault="00576FAE" w:rsidP="003A4FEE">
      <w:pPr>
        <w:spacing w:line="300" w:lineRule="atLeast"/>
        <w:rPr>
          <w:rFonts w:ascii="Arial" w:hAnsi="Arial" w:cs="Arial"/>
          <w:sz w:val="23"/>
          <w:szCs w:val="23"/>
        </w:rPr>
      </w:pPr>
      <w:r>
        <w:rPr>
          <w:rFonts w:ascii="Arial" w:hAnsi="Arial" w:cs="Arial"/>
          <w:sz w:val="23"/>
          <w:szCs w:val="23"/>
        </w:rPr>
        <w:t xml:space="preserve">Diese Höhe der Provision wird wie folgt bestimmt: </w:t>
      </w:r>
    </w:p>
    <w:p w:rsidR="00102337" w:rsidRDefault="003A4FEE" w:rsidP="003A4FEE">
      <w:pPr>
        <w:spacing w:line="300" w:lineRule="atLeast"/>
        <w:jc w:val="both"/>
        <w:rPr>
          <w:rFonts w:ascii="Arial" w:hAnsi="Arial" w:cs="Arial"/>
          <w:sz w:val="23"/>
          <w:szCs w:val="23"/>
        </w:rPr>
      </w:pPr>
      <w:r>
        <w:rPr>
          <w:rFonts w:ascii="Arial" w:hAnsi="Arial" w:cs="Arial"/>
          <w:sz w:val="23"/>
          <w:szCs w:val="23"/>
        </w:rPr>
        <w:br/>
      </w:r>
      <w:r w:rsidR="00102337">
        <w:rPr>
          <w:rFonts w:ascii="Arial" w:hAnsi="Arial" w:cs="Arial"/>
          <w:sz w:val="23"/>
          <w:szCs w:val="23"/>
        </w:rPr>
        <w:t xml:space="preserve">Die Provision für jeden Vertragsabschluss beträgt </w:t>
      </w:r>
      <w:proofErr w:type="gramStart"/>
      <w:r w:rsidR="008064DC" w:rsidRPr="008064DC">
        <w:rPr>
          <w:rFonts w:ascii="Arial" w:hAnsi="Arial" w:cs="Arial"/>
          <w:color w:val="FF0000"/>
          <w:sz w:val="23"/>
          <w:szCs w:val="23"/>
        </w:rPr>
        <w:t>XXX,XXX</w:t>
      </w:r>
      <w:proofErr w:type="gramEnd"/>
      <w:r w:rsidR="00102337">
        <w:rPr>
          <w:rFonts w:ascii="Arial" w:hAnsi="Arial" w:cs="Arial"/>
          <w:sz w:val="23"/>
          <w:szCs w:val="23"/>
        </w:rPr>
        <w:t>€ Netto.</w:t>
      </w:r>
    </w:p>
    <w:p w:rsidR="00C5405C" w:rsidRPr="00D76F97" w:rsidRDefault="00C5405C" w:rsidP="00D76F97">
      <w:pPr>
        <w:spacing w:line="300" w:lineRule="atLeast"/>
        <w:jc w:val="both"/>
        <w:rPr>
          <w:rFonts w:ascii="Arial" w:hAnsi="Arial" w:cs="Arial"/>
          <w:sz w:val="23"/>
          <w:szCs w:val="23"/>
        </w:rPr>
      </w:pPr>
      <w:r w:rsidRPr="00D76F97">
        <w:rPr>
          <w:rFonts w:ascii="Arial" w:hAnsi="Arial" w:cs="Arial"/>
          <w:sz w:val="23"/>
          <w:szCs w:val="23"/>
        </w:rPr>
        <w:lastRenderedPageBreak/>
        <w:t>Erfolgreich ist die Vermittlung dann, wenn es zu einem Vertragsschluss zwischen dem Unternehmer und dem durch den Vermittler vermittelten Dritten gekommen ist. Der Provisionsanspruch entsteht nicht, wenn der Unternehmer dem Vermittler nachweist, dass er zu dem vermittelten Dritten bereits vor der Vermittlung durch den Vermittler persönlich Kontakt hatte.</w:t>
      </w:r>
    </w:p>
    <w:p w:rsidR="00C5405C" w:rsidRPr="00D76F97" w:rsidRDefault="00C5405C" w:rsidP="00D76F97">
      <w:pPr>
        <w:spacing w:line="300" w:lineRule="atLeast"/>
        <w:jc w:val="both"/>
        <w:rPr>
          <w:rFonts w:ascii="Arial" w:hAnsi="Arial" w:cs="Arial"/>
          <w:sz w:val="23"/>
          <w:szCs w:val="23"/>
        </w:rPr>
      </w:pPr>
    </w:p>
    <w:p w:rsidR="00C5405C" w:rsidRPr="00D76F97" w:rsidRDefault="00C5405C" w:rsidP="00D76F97">
      <w:pPr>
        <w:spacing w:line="300" w:lineRule="atLeast"/>
        <w:jc w:val="both"/>
        <w:rPr>
          <w:rFonts w:ascii="Arial" w:hAnsi="Arial" w:cs="Arial"/>
          <w:sz w:val="23"/>
          <w:szCs w:val="23"/>
        </w:rPr>
      </w:pPr>
      <w:r w:rsidRPr="00D76F97">
        <w:rPr>
          <w:rFonts w:ascii="Arial" w:hAnsi="Arial" w:cs="Arial"/>
          <w:sz w:val="23"/>
          <w:szCs w:val="23"/>
        </w:rPr>
        <w:t>Der Provisionsanspruch entfällt, wenn endgültig feststeht, dass der Dritte trotz eines Vertragsschlusses mit dem Unternehmer seine vertraglichen Pflichten gegenüber dem Unternehmer gänzlich nicht erfüllen wird. Der Provisionsanspruch entfällt anteilig, sobald endgültig feststeh</w:t>
      </w:r>
      <w:r w:rsidR="001E22E1" w:rsidRPr="00D76F97">
        <w:rPr>
          <w:rFonts w:ascii="Arial" w:hAnsi="Arial" w:cs="Arial"/>
          <w:sz w:val="23"/>
          <w:szCs w:val="23"/>
        </w:rPr>
        <w:t>t, dass der vermittelte Dritte d</w:t>
      </w:r>
      <w:r w:rsidRPr="00D76F97">
        <w:rPr>
          <w:rFonts w:ascii="Arial" w:hAnsi="Arial" w:cs="Arial"/>
          <w:sz w:val="23"/>
          <w:szCs w:val="23"/>
        </w:rPr>
        <w:t>ie aus seinem Vertrag mit dem Unternehmer resultierenden Pflichten teilweise nicht mehr erfüllen wird.</w:t>
      </w:r>
    </w:p>
    <w:p w:rsidR="00C5405C" w:rsidRPr="00D76F97" w:rsidRDefault="00C5405C" w:rsidP="00D76F97">
      <w:pPr>
        <w:spacing w:line="300" w:lineRule="atLeast"/>
        <w:jc w:val="both"/>
        <w:rPr>
          <w:rFonts w:ascii="Arial" w:hAnsi="Arial" w:cs="Arial"/>
          <w:sz w:val="23"/>
          <w:szCs w:val="23"/>
        </w:rPr>
      </w:pPr>
    </w:p>
    <w:p w:rsidR="00C5405C" w:rsidRPr="00D76F97" w:rsidRDefault="00C5405C" w:rsidP="00D76F97">
      <w:pPr>
        <w:spacing w:line="300" w:lineRule="atLeast"/>
        <w:jc w:val="both"/>
        <w:rPr>
          <w:rFonts w:ascii="Arial" w:hAnsi="Arial" w:cs="Arial"/>
          <w:sz w:val="23"/>
          <w:szCs w:val="23"/>
        </w:rPr>
      </w:pPr>
      <w:r w:rsidRPr="00D76F97">
        <w:rPr>
          <w:rFonts w:ascii="Arial" w:hAnsi="Arial" w:cs="Arial"/>
          <w:sz w:val="23"/>
          <w:szCs w:val="23"/>
        </w:rPr>
        <w:t xml:space="preserve">Von einer endgültigen </w:t>
      </w:r>
      <w:r w:rsidR="00C218CE" w:rsidRPr="00D76F97">
        <w:rPr>
          <w:rFonts w:ascii="Arial" w:hAnsi="Arial" w:cs="Arial"/>
          <w:sz w:val="23"/>
          <w:szCs w:val="23"/>
        </w:rPr>
        <w:t>Nichterfüllung bzw. einer teilweise endgültigen Nichterfüllung durch den Dritten ist auszugehen, sobald die zweite Mahnung des Unternehmers an den Dritten erfolgt ist und eine Leistungserbringung durch den Dritten an den Unternehmer nicht innerhalb von 14 Tagen erfolgt ist. Der Erhebung einer Klage durch den Unternehmer gegen den Dritten bedarf es dafür nicht.</w:t>
      </w:r>
    </w:p>
    <w:p w:rsidR="00C218CE" w:rsidRPr="00D76F97" w:rsidRDefault="00C218CE" w:rsidP="00D76F97">
      <w:pPr>
        <w:spacing w:line="300" w:lineRule="atLeast"/>
        <w:jc w:val="both"/>
        <w:rPr>
          <w:rFonts w:ascii="Arial" w:hAnsi="Arial" w:cs="Arial"/>
          <w:sz w:val="23"/>
          <w:szCs w:val="23"/>
        </w:rPr>
      </w:pPr>
    </w:p>
    <w:p w:rsidR="00C218CE" w:rsidRPr="00D76F97" w:rsidRDefault="00C218CE" w:rsidP="00D76F97">
      <w:pPr>
        <w:spacing w:line="300" w:lineRule="atLeast"/>
        <w:jc w:val="both"/>
        <w:rPr>
          <w:rFonts w:ascii="Arial" w:hAnsi="Arial" w:cs="Arial"/>
          <w:sz w:val="23"/>
          <w:szCs w:val="23"/>
        </w:rPr>
      </w:pPr>
      <w:r w:rsidRPr="00D76F97">
        <w:rPr>
          <w:rFonts w:ascii="Arial" w:hAnsi="Arial" w:cs="Arial"/>
          <w:sz w:val="23"/>
          <w:szCs w:val="23"/>
        </w:rPr>
        <w:t>Der Provisionsanspruch entsteht jedoch rückwirkend, wenn trotz vorheriger Annahme endgültiger Nichterfüllung später eine Erfüllung erfolgt. Dies gilt entsprechend, wenn später eine teilweise Erfüllung erfolgt.</w:t>
      </w:r>
    </w:p>
    <w:p w:rsidR="00C218CE" w:rsidRDefault="00C218CE" w:rsidP="00D76F97">
      <w:pPr>
        <w:spacing w:line="300" w:lineRule="atLeast"/>
        <w:jc w:val="both"/>
        <w:rPr>
          <w:rFonts w:ascii="Arial" w:hAnsi="Arial" w:cs="Arial"/>
          <w:sz w:val="23"/>
          <w:szCs w:val="23"/>
        </w:rPr>
      </w:pPr>
    </w:p>
    <w:p w:rsidR="00D76F97" w:rsidRPr="00D76F97" w:rsidRDefault="00D76F97" w:rsidP="00D76F97">
      <w:pPr>
        <w:spacing w:line="300" w:lineRule="atLeast"/>
        <w:jc w:val="both"/>
        <w:rPr>
          <w:rFonts w:ascii="Arial" w:hAnsi="Arial" w:cs="Arial"/>
          <w:sz w:val="23"/>
          <w:szCs w:val="23"/>
        </w:rPr>
      </w:pPr>
    </w:p>
    <w:p w:rsidR="00C218CE" w:rsidRPr="00D76F97" w:rsidRDefault="00C218CE" w:rsidP="00D76F97">
      <w:pPr>
        <w:spacing w:line="300" w:lineRule="atLeast"/>
        <w:jc w:val="center"/>
        <w:rPr>
          <w:rFonts w:ascii="Arial" w:hAnsi="Arial" w:cs="Arial"/>
          <w:b/>
          <w:sz w:val="23"/>
          <w:szCs w:val="23"/>
        </w:rPr>
      </w:pPr>
      <w:r w:rsidRPr="00D76F97">
        <w:rPr>
          <w:rFonts w:ascii="Arial" w:hAnsi="Arial" w:cs="Arial"/>
          <w:b/>
          <w:sz w:val="23"/>
          <w:szCs w:val="23"/>
        </w:rPr>
        <w:t>§ 4 Laufzeit und Kündigung</w:t>
      </w:r>
    </w:p>
    <w:p w:rsidR="00981B9D" w:rsidRDefault="00981B9D" w:rsidP="00D76F97">
      <w:pPr>
        <w:spacing w:line="300" w:lineRule="atLeast"/>
        <w:jc w:val="both"/>
        <w:rPr>
          <w:rFonts w:ascii="Arial" w:hAnsi="Arial" w:cs="Arial"/>
          <w:sz w:val="23"/>
          <w:szCs w:val="23"/>
        </w:rPr>
      </w:pPr>
    </w:p>
    <w:p w:rsidR="00D76F97" w:rsidRPr="00D76F97" w:rsidRDefault="00D76F97" w:rsidP="00D76F97">
      <w:pPr>
        <w:spacing w:line="300" w:lineRule="atLeast"/>
        <w:jc w:val="both"/>
        <w:rPr>
          <w:rFonts w:ascii="Arial" w:hAnsi="Arial" w:cs="Arial"/>
          <w:sz w:val="23"/>
          <w:szCs w:val="23"/>
        </w:rPr>
      </w:pPr>
    </w:p>
    <w:p w:rsidR="00102337" w:rsidRDefault="00981B9D" w:rsidP="00D76F97">
      <w:pPr>
        <w:spacing w:line="300" w:lineRule="atLeast"/>
        <w:jc w:val="both"/>
        <w:rPr>
          <w:rFonts w:ascii="Arial" w:hAnsi="Arial" w:cs="Arial"/>
          <w:sz w:val="23"/>
          <w:szCs w:val="23"/>
        </w:rPr>
      </w:pPr>
      <w:r w:rsidRPr="00D76F97">
        <w:rPr>
          <w:rFonts w:ascii="Arial" w:hAnsi="Arial" w:cs="Arial"/>
          <w:sz w:val="23"/>
          <w:szCs w:val="23"/>
        </w:rPr>
        <w:t>Dieser Vertrag kann</w:t>
      </w:r>
      <w:r w:rsidR="00102337">
        <w:rPr>
          <w:rFonts w:ascii="Arial" w:hAnsi="Arial" w:cs="Arial"/>
          <w:sz w:val="23"/>
          <w:szCs w:val="23"/>
        </w:rPr>
        <w:t xml:space="preserve"> von beiden Parteien zu jedem Zeitpunkt gekündigt werden</w:t>
      </w:r>
      <w:r w:rsidRPr="00D76F97">
        <w:rPr>
          <w:rFonts w:ascii="Arial" w:hAnsi="Arial" w:cs="Arial"/>
          <w:sz w:val="23"/>
          <w:szCs w:val="23"/>
        </w:rPr>
        <w:t>.</w:t>
      </w:r>
    </w:p>
    <w:p w:rsidR="00102337" w:rsidRDefault="00102337" w:rsidP="00D76F97">
      <w:pPr>
        <w:spacing w:line="300" w:lineRule="atLeast"/>
        <w:jc w:val="both"/>
        <w:rPr>
          <w:rFonts w:ascii="Arial" w:hAnsi="Arial" w:cs="Arial"/>
          <w:sz w:val="23"/>
          <w:szCs w:val="23"/>
        </w:rPr>
      </w:pPr>
    </w:p>
    <w:p w:rsidR="00981B9D" w:rsidRDefault="00102337" w:rsidP="00D76F97">
      <w:pPr>
        <w:spacing w:line="300" w:lineRule="atLeast"/>
        <w:jc w:val="both"/>
        <w:rPr>
          <w:rFonts w:ascii="Arial" w:hAnsi="Arial" w:cs="Arial"/>
          <w:sz w:val="23"/>
          <w:szCs w:val="23"/>
        </w:rPr>
      </w:pPr>
      <w:r>
        <w:rPr>
          <w:rFonts w:ascii="Arial" w:hAnsi="Arial" w:cs="Arial"/>
          <w:sz w:val="23"/>
          <w:szCs w:val="23"/>
        </w:rPr>
        <w:t xml:space="preserve">Nicht berührt davon sind ausstehende Provisionszahlungen an den Vermittler. </w:t>
      </w:r>
    </w:p>
    <w:p w:rsidR="00102337" w:rsidRDefault="00102337" w:rsidP="00D76F97">
      <w:pPr>
        <w:spacing w:line="300" w:lineRule="atLeast"/>
        <w:jc w:val="both"/>
        <w:rPr>
          <w:rFonts w:ascii="Arial" w:hAnsi="Arial" w:cs="Arial"/>
          <w:sz w:val="23"/>
          <w:szCs w:val="23"/>
        </w:rPr>
      </w:pPr>
    </w:p>
    <w:p w:rsidR="00102337" w:rsidRPr="00D76F97" w:rsidRDefault="00102337" w:rsidP="00D76F97">
      <w:pPr>
        <w:spacing w:line="300" w:lineRule="atLeast"/>
        <w:jc w:val="both"/>
        <w:rPr>
          <w:rFonts w:ascii="Arial" w:hAnsi="Arial" w:cs="Arial"/>
          <w:sz w:val="23"/>
          <w:szCs w:val="23"/>
        </w:rPr>
      </w:pPr>
      <w:r>
        <w:rPr>
          <w:rFonts w:ascii="Arial" w:hAnsi="Arial" w:cs="Arial"/>
          <w:sz w:val="23"/>
          <w:szCs w:val="23"/>
        </w:rPr>
        <w:t>Vertragsabschlüsse, welche nach der Kündigung einer jeweiligen Partei erfolgen, sind nicht mehr Bestandteil des Vertrages, selbst wenn der Vertragsabschluss durch den Vermittler vermittelt wurde.</w:t>
      </w:r>
    </w:p>
    <w:p w:rsidR="00981B9D" w:rsidRPr="00D76F97" w:rsidRDefault="00981B9D" w:rsidP="00D76F97">
      <w:pPr>
        <w:spacing w:line="300" w:lineRule="atLeast"/>
        <w:jc w:val="both"/>
        <w:rPr>
          <w:rFonts w:ascii="Arial" w:hAnsi="Arial" w:cs="Arial"/>
          <w:sz w:val="23"/>
          <w:szCs w:val="23"/>
        </w:rPr>
      </w:pPr>
    </w:p>
    <w:p w:rsidR="00251EDE" w:rsidRDefault="00D4197E" w:rsidP="00D76F97">
      <w:pPr>
        <w:spacing w:line="300" w:lineRule="atLeast"/>
        <w:jc w:val="both"/>
        <w:rPr>
          <w:rFonts w:ascii="Arial" w:hAnsi="Arial" w:cs="Arial"/>
          <w:sz w:val="23"/>
          <w:szCs w:val="23"/>
        </w:rPr>
      </w:pPr>
      <w:r>
        <w:rPr>
          <w:rFonts w:ascii="Arial" w:hAnsi="Arial" w:cs="Arial"/>
          <w:sz w:val="23"/>
          <w:szCs w:val="23"/>
        </w:rPr>
        <w:t>.</w:t>
      </w:r>
    </w:p>
    <w:p w:rsidR="00D4197E" w:rsidRDefault="00D4197E" w:rsidP="00D76F97">
      <w:pPr>
        <w:spacing w:line="300" w:lineRule="atLeast"/>
        <w:jc w:val="both"/>
        <w:rPr>
          <w:rFonts w:ascii="Arial" w:hAnsi="Arial" w:cs="Arial"/>
          <w:sz w:val="23"/>
          <w:szCs w:val="23"/>
        </w:rPr>
      </w:pPr>
    </w:p>
    <w:p w:rsidR="00981B9D" w:rsidRPr="00D76F97" w:rsidRDefault="00981B9D" w:rsidP="00D76F97">
      <w:pPr>
        <w:spacing w:line="300" w:lineRule="atLeast"/>
        <w:jc w:val="center"/>
        <w:rPr>
          <w:rFonts w:ascii="Arial" w:hAnsi="Arial" w:cs="Arial"/>
          <w:b/>
          <w:sz w:val="23"/>
          <w:szCs w:val="23"/>
        </w:rPr>
      </w:pPr>
      <w:r w:rsidRPr="00D76F97">
        <w:rPr>
          <w:rFonts w:ascii="Arial" w:hAnsi="Arial" w:cs="Arial"/>
          <w:b/>
          <w:sz w:val="23"/>
          <w:szCs w:val="23"/>
        </w:rPr>
        <w:t>§ 5 Auszahlung der Provision</w:t>
      </w:r>
    </w:p>
    <w:p w:rsidR="00981B9D" w:rsidRDefault="00981B9D" w:rsidP="00D76F97">
      <w:pPr>
        <w:spacing w:line="300" w:lineRule="atLeast"/>
        <w:jc w:val="both"/>
        <w:rPr>
          <w:rFonts w:ascii="Arial" w:hAnsi="Arial" w:cs="Arial"/>
          <w:sz w:val="23"/>
          <w:szCs w:val="23"/>
        </w:rPr>
      </w:pPr>
    </w:p>
    <w:p w:rsidR="00D76F97" w:rsidRPr="00D76F97" w:rsidRDefault="00D76F97" w:rsidP="00D76F97">
      <w:pPr>
        <w:spacing w:line="300" w:lineRule="atLeast"/>
        <w:jc w:val="both"/>
        <w:rPr>
          <w:rFonts w:ascii="Arial" w:hAnsi="Arial" w:cs="Arial"/>
          <w:sz w:val="23"/>
          <w:szCs w:val="23"/>
        </w:rPr>
      </w:pPr>
    </w:p>
    <w:p w:rsidR="00981B9D" w:rsidRPr="00D76F97" w:rsidRDefault="00981B9D" w:rsidP="00D76F97">
      <w:pPr>
        <w:spacing w:line="300" w:lineRule="atLeast"/>
        <w:jc w:val="both"/>
        <w:rPr>
          <w:rFonts w:ascii="Arial" w:hAnsi="Arial" w:cs="Arial"/>
          <w:sz w:val="23"/>
          <w:szCs w:val="23"/>
        </w:rPr>
      </w:pPr>
      <w:r w:rsidRPr="00D76F97">
        <w:rPr>
          <w:rFonts w:ascii="Arial" w:hAnsi="Arial" w:cs="Arial"/>
          <w:sz w:val="23"/>
          <w:szCs w:val="23"/>
        </w:rPr>
        <w:t xml:space="preserve">Eine Provision ist </w:t>
      </w:r>
      <w:r w:rsidR="001E22E1" w:rsidRPr="00D76F97">
        <w:rPr>
          <w:rFonts w:ascii="Arial" w:hAnsi="Arial" w:cs="Arial"/>
          <w:sz w:val="23"/>
          <w:szCs w:val="23"/>
        </w:rPr>
        <w:t xml:space="preserve">soweit </w:t>
      </w:r>
      <w:r w:rsidRPr="00D76F97">
        <w:rPr>
          <w:rFonts w:ascii="Arial" w:hAnsi="Arial" w:cs="Arial"/>
          <w:sz w:val="23"/>
          <w:szCs w:val="23"/>
        </w:rPr>
        <w:t>als fällig anzusehen, wenn aufgrund der Vermittlungsleistung des Vermittlers Leistungen des Dritten an den Unternehmer erbracht worden sind.</w:t>
      </w:r>
    </w:p>
    <w:p w:rsidR="00981B9D" w:rsidRDefault="00981B9D" w:rsidP="00D76F97">
      <w:pPr>
        <w:spacing w:line="300" w:lineRule="atLeast"/>
        <w:jc w:val="both"/>
        <w:rPr>
          <w:rFonts w:ascii="Arial" w:hAnsi="Arial" w:cs="Arial"/>
          <w:sz w:val="23"/>
          <w:szCs w:val="23"/>
        </w:rPr>
      </w:pPr>
    </w:p>
    <w:p w:rsidR="00102337" w:rsidRDefault="00102337" w:rsidP="00D76F97">
      <w:pPr>
        <w:spacing w:line="300" w:lineRule="atLeast"/>
        <w:jc w:val="both"/>
        <w:rPr>
          <w:rFonts w:ascii="Arial" w:hAnsi="Arial" w:cs="Arial"/>
          <w:sz w:val="23"/>
          <w:szCs w:val="23"/>
        </w:rPr>
      </w:pPr>
    </w:p>
    <w:p w:rsidR="00981B9D" w:rsidRPr="00D76F97" w:rsidRDefault="00981B9D" w:rsidP="00D76F97">
      <w:pPr>
        <w:spacing w:line="300" w:lineRule="atLeast"/>
        <w:jc w:val="center"/>
        <w:rPr>
          <w:rFonts w:ascii="Arial" w:hAnsi="Arial" w:cs="Arial"/>
          <w:b/>
          <w:sz w:val="23"/>
          <w:szCs w:val="23"/>
        </w:rPr>
      </w:pPr>
      <w:r w:rsidRPr="00D76F97">
        <w:rPr>
          <w:rFonts w:ascii="Arial" w:hAnsi="Arial" w:cs="Arial"/>
          <w:b/>
          <w:sz w:val="23"/>
          <w:szCs w:val="23"/>
        </w:rPr>
        <w:lastRenderedPageBreak/>
        <w:t>§ 6 Schlussbestimmungen</w:t>
      </w:r>
    </w:p>
    <w:p w:rsidR="00981B9D" w:rsidRDefault="00981B9D" w:rsidP="00D76F97">
      <w:pPr>
        <w:spacing w:line="300" w:lineRule="atLeast"/>
        <w:jc w:val="both"/>
        <w:rPr>
          <w:rFonts w:ascii="Arial" w:hAnsi="Arial" w:cs="Arial"/>
          <w:sz w:val="23"/>
          <w:szCs w:val="23"/>
        </w:rPr>
      </w:pPr>
    </w:p>
    <w:p w:rsidR="00D76F97" w:rsidRPr="00D76F97" w:rsidRDefault="00D76F97" w:rsidP="00D76F97">
      <w:pPr>
        <w:spacing w:line="300" w:lineRule="atLeast"/>
        <w:jc w:val="both"/>
        <w:rPr>
          <w:rFonts w:ascii="Arial" w:hAnsi="Arial" w:cs="Arial"/>
          <w:sz w:val="23"/>
          <w:szCs w:val="23"/>
        </w:rPr>
      </w:pPr>
    </w:p>
    <w:p w:rsidR="001E22E1" w:rsidRPr="00D76F97" w:rsidRDefault="001E22E1" w:rsidP="00D76F97">
      <w:pPr>
        <w:spacing w:line="300" w:lineRule="atLeast"/>
        <w:jc w:val="both"/>
        <w:rPr>
          <w:rFonts w:ascii="Arial" w:hAnsi="Arial" w:cs="Arial"/>
          <w:sz w:val="23"/>
          <w:szCs w:val="23"/>
        </w:rPr>
      </w:pPr>
      <w:r w:rsidRPr="00D76F97">
        <w:rPr>
          <w:rFonts w:ascii="Arial" w:hAnsi="Arial" w:cs="Arial"/>
          <w:sz w:val="23"/>
          <w:szCs w:val="23"/>
        </w:rPr>
        <w:t>Mündliche Nebenabreden zu diesem Vertrag bestehen nicht.</w:t>
      </w:r>
    </w:p>
    <w:p w:rsidR="001E22E1" w:rsidRPr="00D76F97" w:rsidRDefault="001E22E1" w:rsidP="00D76F97">
      <w:pPr>
        <w:spacing w:line="300" w:lineRule="atLeast"/>
        <w:jc w:val="both"/>
        <w:rPr>
          <w:rFonts w:ascii="Arial" w:hAnsi="Arial" w:cs="Arial"/>
          <w:sz w:val="23"/>
          <w:szCs w:val="23"/>
        </w:rPr>
      </w:pPr>
    </w:p>
    <w:p w:rsidR="00981B9D" w:rsidRPr="00D76F97" w:rsidRDefault="00981B9D" w:rsidP="00D76F97">
      <w:pPr>
        <w:spacing w:line="300" w:lineRule="atLeast"/>
        <w:jc w:val="both"/>
        <w:rPr>
          <w:rFonts w:ascii="Arial" w:hAnsi="Arial" w:cs="Arial"/>
          <w:sz w:val="23"/>
          <w:szCs w:val="23"/>
        </w:rPr>
      </w:pPr>
      <w:r w:rsidRPr="00D76F97">
        <w:rPr>
          <w:rFonts w:ascii="Arial" w:hAnsi="Arial" w:cs="Arial"/>
          <w:sz w:val="23"/>
          <w:szCs w:val="23"/>
        </w:rPr>
        <w:t>Alle Änderungen dieses Vertrages bedürfen der Schriftform. Dies gilt auch für die Abbedingung des Schriftformerfordernisses.</w:t>
      </w:r>
    </w:p>
    <w:p w:rsidR="00981B9D" w:rsidRPr="00D76F97" w:rsidRDefault="00981B9D" w:rsidP="00D76F97">
      <w:pPr>
        <w:spacing w:line="300" w:lineRule="atLeast"/>
        <w:jc w:val="both"/>
        <w:rPr>
          <w:rFonts w:ascii="Arial" w:hAnsi="Arial" w:cs="Arial"/>
          <w:sz w:val="23"/>
          <w:szCs w:val="23"/>
        </w:rPr>
      </w:pPr>
    </w:p>
    <w:p w:rsidR="00981B9D" w:rsidRPr="00D76F97" w:rsidRDefault="00981B9D" w:rsidP="00D76F97">
      <w:pPr>
        <w:spacing w:line="300" w:lineRule="atLeast"/>
        <w:jc w:val="both"/>
        <w:rPr>
          <w:rFonts w:ascii="Arial" w:hAnsi="Arial" w:cs="Arial"/>
          <w:sz w:val="23"/>
          <w:szCs w:val="23"/>
        </w:rPr>
      </w:pPr>
      <w:r w:rsidRPr="00D76F97">
        <w:rPr>
          <w:rFonts w:ascii="Arial" w:hAnsi="Arial" w:cs="Arial"/>
          <w:sz w:val="23"/>
          <w:szCs w:val="23"/>
        </w:rPr>
        <w:t xml:space="preserve">Gerichtsstand für sämtliche Streitigkeiten aus diesem Vertrag ist </w:t>
      </w:r>
      <w:r w:rsidR="001E22E1" w:rsidRPr="00D76F97">
        <w:rPr>
          <w:rFonts w:ascii="Arial" w:hAnsi="Arial" w:cs="Arial"/>
          <w:sz w:val="23"/>
          <w:szCs w:val="23"/>
        </w:rPr>
        <w:t xml:space="preserve">– soweit dies rechtlich zulässigerweise vereinbart werden kann – </w:t>
      </w:r>
      <w:r w:rsidR="00251EDE">
        <w:rPr>
          <w:rFonts w:ascii="Arial" w:hAnsi="Arial" w:cs="Arial"/>
          <w:sz w:val="23"/>
          <w:szCs w:val="23"/>
        </w:rPr>
        <w:t>Köln</w:t>
      </w:r>
      <w:r w:rsidR="00CF186B">
        <w:rPr>
          <w:rFonts w:ascii="Arial" w:hAnsi="Arial" w:cs="Arial"/>
          <w:sz w:val="23"/>
          <w:szCs w:val="23"/>
        </w:rPr>
        <w:t>.</w:t>
      </w:r>
    </w:p>
    <w:p w:rsidR="001E22E1" w:rsidRPr="00D76F97" w:rsidRDefault="001E22E1" w:rsidP="00D76F97">
      <w:pPr>
        <w:pStyle w:val="Textkrper2"/>
        <w:spacing w:line="300" w:lineRule="atLeast"/>
        <w:rPr>
          <w:rFonts w:cs="Arial"/>
          <w:sz w:val="23"/>
          <w:szCs w:val="23"/>
        </w:rPr>
      </w:pPr>
    </w:p>
    <w:p w:rsidR="001E22E1" w:rsidRPr="00D76F97" w:rsidRDefault="001E22E1" w:rsidP="00D76F97">
      <w:pPr>
        <w:pStyle w:val="Textkrper2"/>
        <w:spacing w:line="300" w:lineRule="atLeast"/>
        <w:rPr>
          <w:rFonts w:cs="Arial"/>
          <w:sz w:val="23"/>
          <w:szCs w:val="23"/>
        </w:rPr>
      </w:pPr>
      <w:r w:rsidRPr="00D76F97">
        <w:rPr>
          <w:rFonts w:cs="Arial"/>
          <w:sz w:val="23"/>
          <w:szCs w:val="23"/>
        </w:rPr>
        <w:t>Sollten einzelne Bestimmungen dieses Vertrages ganz oder teilweise unwirksam oder nichtig sein oder infolge Änderung der Gesetzeslage oder durch höchstrichterliche Rechtsprechung oder auf andere Weise ganz oder teilweise unwirksam oder nichtig werden oder weist dieser Vertrag Lücken auf, so sind sich die Parteien darüber einig, dass die übri</w:t>
      </w:r>
      <w:r w:rsidRPr="00D76F97">
        <w:rPr>
          <w:rFonts w:cs="Arial"/>
          <w:sz w:val="23"/>
          <w:szCs w:val="23"/>
        </w:rPr>
        <w:softHyphen/>
        <w:t>gen Bestimmungen dieses Vertrages davon unberührt und gültig bleiben. Für diesen Fall verpflichten sich die Vertragsparteien, unter Berücksichtigung des Grundsatzes von Treu und Glauben an Stelle der unwirksamen Bestimmung eine wirksame Bestimmung zu vereinbaren, welche dem Sinn und Zweck der unwirksamen Bestimmung möglichst nahe kommt und von der anzunehmen ist, dass die Parteien sie im Zeitpunkt des Vertragsschlusses vereinbart hätten, wenn sie die Unwirksamkeit oder Nichtigkeit gekannt oder vorhergesehen hätten. Entsprechendes gilt, falls dieser Vertrag eine Lücke enthalten sollte.</w:t>
      </w:r>
    </w:p>
    <w:p w:rsidR="001E22E1" w:rsidRPr="00D76F97" w:rsidRDefault="001E22E1" w:rsidP="00D76F97">
      <w:pPr>
        <w:spacing w:line="300" w:lineRule="atLeast"/>
        <w:jc w:val="both"/>
        <w:rPr>
          <w:rFonts w:ascii="Arial" w:hAnsi="Arial" w:cs="Arial"/>
          <w:sz w:val="23"/>
          <w:szCs w:val="23"/>
        </w:rPr>
      </w:pPr>
    </w:p>
    <w:p w:rsidR="001E22E1" w:rsidRPr="00D76F97" w:rsidRDefault="001E22E1" w:rsidP="00D76F97">
      <w:pPr>
        <w:spacing w:line="300" w:lineRule="atLeast"/>
        <w:jc w:val="both"/>
        <w:rPr>
          <w:rFonts w:ascii="Arial" w:hAnsi="Arial" w:cs="Arial"/>
          <w:sz w:val="23"/>
          <w:szCs w:val="23"/>
        </w:rPr>
      </w:pPr>
    </w:p>
    <w:p w:rsidR="001E22E1" w:rsidRPr="00D76F97" w:rsidRDefault="001E22E1" w:rsidP="00D76F97">
      <w:pPr>
        <w:spacing w:line="300" w:lineRule="atLeast"/>
        <w:jc w:val="both"/>
        <w:rPr>
          <w:rFonts w:ascii="Arial" w:hAnsi="Arial" w:cs="Arial"/>
          <w:sz w:val="23"/>
          <w:szCs w:val="23"/>
        </w:rPr>
      </w:pPr>
    </w:p>
    <w:p w:rsidR="001E22E1" w:rsidRPr="00D76F97" w:rsidRDefault="00950E7D" w:rsidP="00D76F97">
      <w:pPr>
        <w:autoSpaceDE w:val="0"/>
        <w:autoSpaceDN w:val="0"/>
        <w:adjustRightInd w:val="0"/>
        <w:spacing w:line="300" w:lineRule="atLeast"/>
        <w:jc w:val="both"/>
        <w:rPr>
          <w:rFonts w:ascii="Arial" w:hAnsi="Arial" w:cs="Arial"/>
          <w:sz w:val="23"/>
          <w:szCs w:val="23"/>
        </w:rPr>
      </w:pPr>
      <w:r>
        <w:rPr>
          <w:rFonts w:ascii="Arial" w:hAnsi="Arial" w:cs="Arial"/>
          <w:sz w:val="23"/>
          <w:szCs w:val="23"/>
        </w:rPr>
        <w:fldChar w:fldCharType="begin"/>
      </w:r>
      <w:r>
        <w:rPr>
          <w:rFonts w:ascii="Arial" w:hAnsi="Arial" w:cs="Arial"/>
          <w:sz w:val="23"/>
          <w:szCs w:val="23"/>
        </w:rPr>
        <w:instrText xml:space="preserve"> TIME \@ "d. MMMM yyyy" </w:instrText>
      </w:r>
      <w:r>
        <w:rPr>
          <w:rFonts w:ascii="Arial" w:hAnsi="Arial" w:cs="Arial"/>
          <w:sz w:val="23"/>
          <w:szCs w:val="23"/>
        </w:rPr>
        <w:fldChar w:fldCharType="separate"/>
      </w:r>
      <w:r w:rsidR="008064DC">
        <w:rPr>
          <w:rFonts w:ascii="Arial" w:hAnsi="Arial" w:cs="Arial"/>
          <w:noProof/>
          <w:sz w:val="23"/>
          <w:szCs w:val="23"/>
        </w:rPr>
        <w:t>10. Januar 2020</w:t>
      </w:r>
      <w:r>
        <w:rPr>
          <w:rFonts w:ascii="Arial" w:hAnsi="Arial" w:cs="Arial"/>
          <w:sz w:val="23"/>
          <w:szCs w:val="23"/>
        </w:rPr>
        <w:fldChar w:fldCharType="end"/>
      </w:r>
      <w:r w:rsidR="001E22E1" w:rsidRPr="00D76F97">
        <w:rPr>
          <w:rFonts w:ascii="Arial" w:hAnsi="Arial" w:cs="Arial"/>
          <w:sz w:val="23"/>
          <w:szCs w:val="23"/>
        </w:rPr>
        <w:tab/>
      </w:r>
      <w:r w:rsidR="001E22E1" w:rsidRPr="00D76F97">
        <w:rPr>
          <w:rFonts w:ascii="Arial" w:hAnsi="Arial" w:cs="Arial"/>
          <w:sz w:val="23"/>
          <w:szCs w:val="23"/>
        </w:rPr>
        <w:tab/>
      </w:r>
      <w:r w:rsidR="001E22E1" w:rsidRPr="00D76F97">
        <w:rPr>
          <w:rFonts w:ascii="Arial" w:hAnsi="Arial" w:cs="Arial"/>
          <w:sz w:val="23"/>
          <w:szCs w:val="23"/>
        </w:rPr>
        <w:tab/>
      </w:r>
      <w:r w:rsidR="001E22E1" w:rsidRPr="00D76F97">
        <w:rPr>
          <w:rFonts w:ascii="Arial" w:hAnsi="Arial" w:cs="Arial"/>
          <w:sz w:val="23"/>
          <w:szCs w:val="23"/>
        </w:rPr>
        <w:tab/>
      </w:r>
      <w:r w:rsidR="001E22E1" w:rsidRPr="00D76F97">
        <w:rPr>
          <w:rFonts w:ascii="Arial" w:hAnsi="Arial" w:cs="Arial"/>
          <w:sz w:val="23"/>
          <w:szCs w:val="23"/>
        </w:rPr>
        <w:tab/>
      </w:r>
      <w:r w:rsidR="001E22E1" w:rsidRPr="00D76F97">
        <w:rPr>
          <w:rFonts w:ascii="Arial" w:hAnsi="Arial" w:cs="Arial"/>
          <w:sz w:val="23"/>
          <w:szCs w:val="23"/>
        </w:rPr>
        <w:tab/>
        <w:t>[Ort, Datum]</w:t>
      </w:r>
    </w:p>
    <w:p w:rsidR="001E22E1" w:rsidRPr="00D76F97" w:rsidRDefault="001E22E1" w:rsidP="00D76F97">
      <w:pPr>
        <w:autoSpaceDE w:val="0"/>
        <w:autoSpaceDN w:val="0"/>
        <w:adjustRightInd w:val="0"/>
        <w:spacing w:line="300" w:lineRule="atLeast"/>
        <w:jc w:val="both"/>
        <w:rPr>
          <w:rFonts w:ascii="Arial" w:hAnsi="Arial" w:cs="Arial"/>
          <w:sz w:val="23"/>
          <w:szCs w:val="23"/>
        </w:rPr>
      </w:pPr>
    </w:p>
    <w:p w:rsidR="001E22E1" w:rsidRPr="00D76F97" w:rsidRDefault="001E22E1" w:rsidP="00D76F97">
      <w:pPr>
        <w:autoSpaceDE w:val="0"/>
        <w:autoSpaceDN w:val="0"/>
        <w:adjustRightInd w:val="0"/>
        <w:spacing w:line="300" w:lineRule="atLeast"/>
        <w:jc w:val="both"/>
        <w:rPr>
          <w:rFonts w:ascii="Arial" w:hAnsi="Arial" w:cs="Arial"/>
          <w:sz w:val="23"/>
          <w:szCs w:val="23"/>
        </w:rPr>
      </w:pPr>
    </w:p>
    <w:p w:rsidR="001E22E1" w:rsidRDefault="001E22E1" w:rsidP="00D76F97">
      <w:pPr>
        <w:pStyle w:val="Z1"/>
        <w:widowControl/>
        <w:spacing w:line="300" w:lineRule="atLeast"/>
        <w:rPr>
          <w:rFonts w:ascii="Arial" w:hAnsi="Arial" w:cs="Arial"/>
          <w:sz w:val="23"/>
          <w:szCs w:val="23"/>
        </w:rPr>
      </w:pPr>
    </w:p>
    <w:p w:rsidR="001E22E1" w:rsidRDefault="00251EDE" w:rsidP="00251EDE">
      <w:pPr>
        <w:pStyle w:val="Z1"/>
        <w:widowControl/>
        <w:spacing w:line="300" w:lineRule="atLeast"/>
        <w:jc w:val="left"/>
        <w:rPr>
          <w:rFonts w:ascii="Arial" w:hAnsi="Arial" w:cs="Arial"/>
          <w:sz w:val="23"/>
          <w:szCs w:val="23"/>
        </w:rPr>
      </w:pPr>
      <w:r>
        <w:rPr>
          <w:rFonts w:ascii="Arial" w:hAnsi="Arial" w:cs="Arial"/>
          <w:sz w:val="23"/>
          <w:szCs w:val="23"/>
        </w:rPr>
        <w:t>Unterschrift Unternehmer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Unterschrift Vermittler</w:t>
      </w:r>
      <w:r>
        <w:rPr>
          <w:rFonts w:ascii="Arial" w:hAnsi="Arial" w:cs="Arial"/>
          <w:sz w:val="23"/>
          <w:szCs w:val="23"/>
        </w:rPr>
        <w:br/>
      </w:r>
    </w:p>
    <w:p w:rsidR="00251EDE" w:rsidRPr="00D76F97" w:rsidRDefault="00251EDE" w:rsidP="00D76F97">
      <w:pPr>
        <w:pStyle w:val="Z1"/>
        <w:widowControl/>
        <w:spacing w:line="300" w:lineRule="atLeast"/>
        <w:rPr>
          <w:rFonts w:ascii="Arial" w:hAnsi="Arial" w:cs="Arial"/>
          <w:sz w:val="23"/>
          <w:szCs w:val="23"/>
        </w:rPr>
      </w:pPr>
      <w:r>
        <w:rPr>
          <w:rFonts w:ascii="Arial" w:hAnsi="Arial" w:cs="Arial"/>
          <w:sz w:val="23"/>
          <w:szCs w:val="23"/>
        </w:rPr>
        <w:t>____________________</w:t>
      </w:r>
      <w:r>
        <w:rPr>
          <w:rFonts w:ascii="Arial" w:hAnsi="Arial" w:cs="Arial"/>
          <w:sz w:val="23"/>
          <w:szCs w:val="23"/>
        </w:rPr>
        <w:tab/>
      </w:r>
      <w:r>
        <w:rPr>
          <w:rFonts w:ascii="Arial" w:hAnsi="Arial" w:cs="Arial"/>
          <w:sz w:val="23"/>
          <w:szCs w:val="23"/>
        </w:rPr>
        <w:tab/>
      </w:r>
      <w:r>
        <w:rPr>
          <w:rFonts w:ascii="Arial" w:hAnsi="Arial" w:cs="Arial"/>
          <w:sz w:val="23"/>
          <w:szCs w:val="23"/>
        </w:rPr>
        <w:tab/>
      </w:r>
      <w:bookmarkStart w:id="0" w:name="_GoBack"/>
      <w:bookmarkEnd w:id="0"/>
      <w:r>
        <w:rPr>
          <w:rFonts w:ascii="Arial" w:hAnsi="Arial" w:cs="Arial"/>
          <w:sz w:val="23"/>
          <w:szCs w:val="23"/>
        </w:rPr>
        <w:tab/>
      </w:r>
      <w:r>
        <w:rPr>
          <w:rFonts w:ascii="Arial" w:hAnsi="Arial" w:cs="Arial"/>
          <w:sz w:val="23"/>
          <w:szCs w:val="23"/>
        </w:rPr>
        <w:tab/>
        <w:t>__________________</w:t>
      </w:r>
    </w:p>
    <w:p w:rsidR="001E22E1" w:rsidRPr="00D76F97" w:rsidRDefault="001E22E1" w:rsidP="00D76F97">
      <w:pPr>
        <w:pStyle w:val="Z1"/>
        <w:widowControl/>
        <w:spacing w:line="300" w:lineRule="atLeast"/>
        <w:rPr>
          <w:rFonts w:ascii="Arial" w:hAnsi="Arial" w:cs="Arial"/>
          <w:sz w:val="23"/>
          <w:szCs w:val="23"/>
        </w:rPr>
      </w:pPr>
      <w:r w:rsidRPr="00D76F97">
        <w:rPr>
          <w:rFonts w:ascii="Arial" w:hAnsi="Arial" w:cs="Arial"/>
          <w:sz w:val="23"/>
          <w:szCs w:val="23"/>
        </w:rPr>
        <w:tab/>
      </w:r>
      <w:r w:rsidRPr="00D76F97">
        <w:rPr>
          <w:rFonts w:ascii="Arial" w:hAnsi="Arial" w:cs="Arial"/>
          <w:sz w:val="23"/>
          <w:szCs w:val="23"/>
        </w:rPr>
        <w:tab/>
      </w:r>
      <w:r w:rsidRPr="00D76F97">
        <w:rPr>
          <w:rFonts w:ascii="Arial" w:hAnsi="Arial" w:cs="Arial"/>
          <w:sz w:val="23"/>
          <w:szCs w:val="23"/>
        </w:rPr>
        <w:tab/>
      </w:r>
    </w:p>
    <w:sectPr w:rsidR="001E22E1" w:rsidRPr="00D76F97" w:rsidSect="00D76F97">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5C"/>
    <w:rsid w:val="00060C0B"/>
    <w:rsid w:val="00102337"/>
    <w:rsid w:val="00103F1E"/>
    <w:rsid w:val="001E22E1"/>
    <w:rsid w:val="00251EDE"/>
    <w:rsid w:val="00266D1C"/>
    <w:rsid w:val="003A02A4"/>
    <w:rsid w:val="003A4FEE"/>
    <w:rsid w:val="004506AA"/>
    <w:rsid w:val="00471BA5"/>
    <w:rsid w:val="004A7B48"/>
    <w:rsid w:val="00576FAE"/>
    <w:rsid w:val="0059477B"/>
    <w:rsid w:val="00803AA3"/>
    <w:rsid w:val="008064DC"/>
    <w:rsid w:val="00950E7D"/>
    <w:rsid w:val="00981B9D"/>
    <w:rsid w:val="009C320B"/>
    <w:rsid w:val="00B16F7B"/>
    <w:rsid w:val="00C218CE"/>
    <w:rsid w:val="00C5405C"/>
    <w:rsid w:val="00CA72D4"/>
    <w:rsid w:val="00CF186B"/>
    <w:rsid w:val="00D1515A"/>
    <w:rsid w:val="00D4197E"/>
    <w:rsid w:val="00D76F97"/>
    <w:rsid w:val="00E4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F137E"/>
  <w15:docId w15:val="{1CBC303A-23EB-472D-824A-EC0D80E2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qFormat/>
    <w:rsid w:val="00C5405C"/>
    <w:pPr>
      <w:keepNext/>
      <w:jc w:val="center"/>
      <w:outlineLvl w:val="0"/>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C5405C"/>
    <w:rPr>
      <w:sz w:val="16"/>
      <w:szCs w:val="16"/>
    </w:rPr>
  </w:style>
  <w:style w:type="paragraph" w:styleId="Kommentartext">
    <w:name w:val="annotation text"/>
    <w:basedOn w:val="Standard"/>
    <w:semiHidden/>
    <w:rsid w:val="00C5405C"/>
    <w:rPr>
      <w:sz w:val="20"/>
      <w:szCs w:val="20"/>
    </w:rPr>
  </w:style>
  <w:style w:type="paragraph" w:styleId="Kommentarthema">
    <w:name w:val="annotation subject"/>
    <w:basedOn w:val="Kommentartext"/>
    <w:next w:val="Kommentartext"/>
    <w:semiHidden/>
    <w:rsid w:val="00C5405C"/>
    <w:rPr>
      <w:b/>
      <w:bCs/>
    </w:rPr>
  </w:style>
  <w:style w:type="paragraph" w:styleId="Sprechblasentext">
    <w:name w:val="Balloon Text"/>
    <w:basedOn w:val="Standard"/>
    <w:semiHidden/>
    <w:rsid w:val="00C5405C"/>
    <w:rPr>
      <w:rFonts w:ascii="Tahoma" w:hAnsi="Tahoma" w:cs="Tahoma"/>
      <w:sz w:val="16"/>
      <w:szCs w:val="16"/>
    </w:rPr>
  </w:style>
  <w:style w:type="paragraph" w:customStyle="1" w:styleId="Z1">
    <w:name w:val="Z1"/>
    <w:rsid w:val="001E22E1"/>
    <w:pPr>
      <w:widowControl w:val="0"/>
      <w:autoSpaceDE w:val="0"/>
      <w:autoSpaceDN w:val="0"/>
      <w:adjustRightInd w:val="0"/>
      <w:spacing w:line="360" w:lineRule="exact"/>
      <w:jc w:val="both"/>
    </w:pPr>
    <w:rPr>
      <w:rFonts w:ascii="Courier" w:hAnsi="Courier"/>
      <w:szCs w:val="24"/>
      <w:lang w:val="de-DE" w:eastAsia="de-DE"/>
    </w:rPr>
  </w:style>
  <w:style w:type="paragraph" w:styleId="Textkrper2">
    <w:name w:val="Body Text 2"/>
    <w:basedOn w:val="Standard"/>
    <w:rsid w:val="001E22E1"/>
    <w:pPr>
      <w:spacing w:line="320" w:lineRule="atLeast"/>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Vermittlungs- und Provisionsvertrag</vt:lpstr>
    </vt:vector>
  </TitlesOfParts>
  <Company>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Vermittlungs- und Provisionsvertrag</dc:title>
  <dc:subject/>
  <dc:creator>rajter</dc:creator>
  <cp:keywords/>
  <dc:description/>
  <cp:lastModifiedBy>django</cp:lastModifiedBy>
  <cp:revision>7</cp:revision>
  <cp:lastPrinted>2019-12-18T10:27:00Z</cp:lastPrinted>
  <dcterms:created xsi:type="dcterms:W3CDTF">2019-12-09T12:09:00Z</dcterms:created>
  <dcterms:modified xsi:type="dcterms:W3CDTF">2020-01-10T09:44:00Z</dcterms:modified>
</cp:coreProperties>
</file>